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CF0A73" w:rsidRPr="00CF0A73">
              <w:rPr>
                <w:rFonts w:ascii="VAGRounded" w:hAnsi="VAGRounded" w:cs="Arial"/>
              </w:rPr>
              <w:t>Plan, allocate and monitor work in own area of responsibility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CF0A73" w:rsidRPr="00CF0A73">
              <w:rPr>
                <w:rFonts w:ascii="VAGRounded" w:hAnsi="VAGRounded" w:cs="Arial"/>
              </w:rPr>
              <w:t>H/600/9674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CF0A73">
              <w:rPr>
                <w:rFonts w:ascii="VAGRounded" w:hAnsi="VAGRounded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CF0A73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produce a work plan for own area of responsibility.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Explain the context in which work is to be undertaken.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Identify the skills base and the resources available.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1.3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Examine priorities and success criteria needed for the team.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ED19D6" w:rsidRPr="003A293C" w:rsidTr="006A1080">
        <w:tc>
          <w:tcPr>
            <w:tcW w:w="2775" w:type="dxa"/>
            <w:shd w:val="clear" w:color="auto" w:fill="auto"/>
          </w:tcPr>
          <w:p w:rsidR="00ED19D6" w:rsidRDefault="00ED19D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1.4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Produce a work plan for own area of responsibility.</w:t>
            </w:r>
          </w:p>
        </w:tc>
        <w:tc>
          <w:tcPr>
            <w:tcW w:w="257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CF0A73" w:rsidRPr="00CF0A73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allocate and agree responsibilities with team members.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CF0A73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Identify team members’ responsibilities for identified work activities.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Agree responsibilities and SMART (Specific, Measurable, Achievable, Realistic and Time-bound) objectives with team members.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monitor the progress and quality of work in own area of responsibility and provide feedback.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CF0A73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CF0A73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Identify ways to monitor progress and quality of work.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CF0A73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Monitor and evaluate progress against agreed standards and provide feedback to team members.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Be able to review and amend plans of work for own area of responsibility and communicate changes.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CF0A73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CF0A73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Review and amend work plan where changes are needed.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4.2</w:t>
            </w:r>
            <w:r w:rsidR="00CF0A73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CF0A73" w:rsidRPr="00CF0A73">
              <w:rPr>
                <w:rStyle w:val="tablebodyrichtextcell"/>
                <w:rFonts w:ascii="VAGRounded" w:hAnsi="VAGRounded"/>
                <w:sz w:val="20"/>
                <w:szCs w:val="20"/>
              </w:rPr>
              <w:t>Communicate changes to team members.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0A73" w:rsidRDefault="00CF0A7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F0A7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5D7794"/>
    <w:rsid w:val="0065257C"/>
    <w:rsid w:val="007E5004"/>
    <w:rsid w:val="009428B0"/>
    <w:rsid w:val="00CF0A73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9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2014-10-13T12:34:00Z</dcterms:created>
  <dcterms:modified xsi:type="dcterms:W3CDTF">2014-10-13T12:34:00Z</dcterms:modified>
</cp:coreProperties>
</file>